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89" w:rsidRDefault="00850389" w:rsidP="00850389">
      <w:pPr>
        <w:autoSpaceDE w:val="0"/>
        <w:autoSpaceDN w:val="0"/>
        <w:adjustRightInd w:val="0"/>
        <w:rPr>
          <w:rFonts w:eastAsia="Times New Roman"/>
        </w:rPr>
      </w:pPr>
      <w:r w:rsidRPr="0099492F">
        <w:rPr>
          <w:rFonts w:eastAsia="Times New Roman"/>
        </w:rPr>
        <w:t>For Joseph:</w:t>
      </w:r>
    </w:p>
    <w:p w:rsidR="00850389" w:rsidRDefault="00850389" w:rsidP="00850389">
      <w:pPr>
        <w:autoSpaceDE w:val="0"/>
        <w:autoSpaceDN w:val="0"/>
        <w:adjustRightInd w:val="0"/>
        <w:rPr>
          <w:rFonts w:eastAsia="Times New Roman"/>
        </w:rPr>
      </w:pPr>
    </w:p>
    <w:p w:rsidR="00850389" w:rsidRPr="0099492F" w:rsidRDefault="00850389" w:rsidP="00850389">
      <w:pPr>
        <w:autoSpaceDE w:val="0"/>
        <w:autoSpaceDN w:val="0"/>
        <w:adjustRightInd w:val="0"/>
        <w:rPr>
          <w:rFonts w:eastAsia="Times New Roman"/>
        </w:rPr>
      </w:pPr>
      <w:r>
        <w:rPr>
          <w:rFonts w:eastAsia="Times New Roman"/>
        </w:rPr>
        <w:t>We’re speaking to you today because…</w:t>
      </w:r>
    </w:p>
    <w:p w:rsidR="00850389" w:rsidRPr="0099492F" w:rsidRDefault="00850389" w:rsidP="00850389">
      <w:pPr>
        <w:autoSpaceDE w:val="0"/>
        <w:autoSpaceDN w:val="0"/>
        <w:adjustRightInd w:val="0"/>
        <w:rPr>
          <w:rFonts w:eastAsia="Times New Roman"/>
        </w:rPr>
      </w:pPr>
    </w:p>
    <w:p w:rsidR="00850389" w:rsidRPr="0099492F" w:rsidRDefault="00850389" w:rsidP="00850389">
      <w:pPr>
        <w:autoSpaceDE w:val="0"/>
        <w:autoSpaceDN w:val="0"/>
        <w:adjustRightInd w:val="0"/>
        <w:rPr>
          <w:rFonts w:eastAsia="Times New Roman"/>
        </w:rPr>
      </w:pPr>
      <w:r w:rsidRPr="0099492F">
        <w:rPr>
          <w:rFonts w:eastAsia="Times New Roman"/>
        </w:rPr>
        <w:t>The purpose of the [Faculty Advisory] Council shall be to advise the President, the Provost, and the Board of Visitors on matters affecting the academic welfare of the University and to ensure effective faculty participation in the governance of the University as a whole.</w:t>
      </w:r>
    </w:p>
    <w:p w:rsidR="00850389" w:rsidRPr="0099492F" w:rsidRDefault="00850389" w:rsidP="00850389">
      <w:pPr>
        <w:autoSpaceDE w:val="0"/>
        <w:autoSpaceDN w:val="0"/>
        <w:adjustRightInd w:val="0"/>
        <w:rPr>
          <w:rFonts w:eastAsia="Times New Roman"/>
        </w:rPr>
      </w:pPr>
    </w:p>
    <w:p w:rsidR="00850389" w:rsidRPr="0099492F" w:rsidRDefault="00850389" w:rsidP="00850389">
      <w:pPr>
        <w:autoSpaceDE w:val="0"/>
        <w:autoSpaceDN w:val="0"/>
        <w:adjustRightInd w:val="0"/>
        <w:rPr>
          <w:rFonts w:eastAsia="Times New Roman"/>
        </w:rPr>
      </w:pPr>
      <w:r w:rsidRPr="0099492F">
        <w:rPr>
          <w:rFonts w:eastAsia="Times New Roman"/>
        </w:rPr>
        <w:t>Our concern is that the proposal before you would inadvertently undercut a principal tenant of NDU’s 2017 organizational realignment—the obligation to “preserve each academic program’s uniquely valuable heritage, culture, and student educational experience</w:t>
      </w:r>
      <w:r>
        <w:rPr>
          <w:rFonts w:eastAsia="Times New Roman"/>
        </w:rPr>
        <w:t>.</w:t>
      </w:r>
      <w:r w:rsidRPr="0099492F">
        <w:rPr>
          <w:rFonts w:eastAsia="Times New Roman"/>
        </w:rPr>
        <w:t>”</w:t>
      </w:r>
      <w:r>
        <w:rPr>
          <w:rFonts w:eastAsia="Times New Roman"/>
        </w:rPr>
        <w:t xml:space="preserve">  We further believe that the proposed change seems likely to weaken NDU by weakening its components’ ability to stay connected to relevant stakeholders by lessening the amount of manpower dedicated to this crucial mission.  Administratively, it also seems likely </w:t>
      </w:r>
      <w:r w:rsidR="003B2B26" w:rsidRPr="008D4487">
        <w:rPr>
          <w:rFonts w:eastAsia="Times New Roman"/>
          <w:strike/>
        </w:rPr>
        <w:t>in practice</w:t>
      </w:r>
      <w:r w:rsidR="003B2B26">
        <w:rPr>
          <w:rFonts w:eastAsia="Times New Roman"/>
        </w:rPr>
        <w:t xml:space="preserve"> </w:t>
      </w:r>
      <w:r>
        <w:rPr>
          <w:rFonts w:eastAsia="Times New Roman"/>
        </w:rPr>
        <w:t>to disadvantage some programs in favor of others.</w:t>
      </w:r>
    </w:p>
    <w:p w:rsidR="00441BC8" w:rsidRDefault="00FB57CC"/>
    <w:p w:rsidR="003B2B26" w:rsidRDefault="003B2B26"/>
    <w:p w:rsidR="003B2B26" w:rsidRDefault="003B2B26">
      <w:r>
        <w:t>For James:</w:t>
      </w:r>
    </w:p>
    <w:p w:rsidR="003B2B26" w:rsidRDefault="003B2B26"/>
    <w:p w:rsidR="003B2B26" w:rsidRDefault="003B2B26" w:rsidP="003B2B26">
      <w:r>
        <w:t xml:space="preserve">Admiral Walsh, Board Members, Admiral </w:t>
      </w:r>
      <w:proofErr w:type="spellStart"/>
      <w:r>
        <w:t>Roegge</w:t>
      </w:r>
      <w:proofErr w:type="spellEnd"/>
      <w:r>
        <w:t>, and other distinguished leaders</w:t>
      </w:r>
      <w:r w:rsidR="005B55F2">
        <w:t>, t</w:t>
      </w:r>
      <w:r>
        <w:t xml:space="preserve">hank you for the opportunity to </w:t>
      </w:r>
      <w:r w:rsidR="005B55F2">
        <w:t>speak</w:t>
      </w:r>
      <w:r>
        <w:t xml:space="preserve">.  </w:t>
      </w:r>
    </w:p>
    <w:p w:rsidR="003B2B26" w:rsidRDefault="003B2B26" w:rsidP="003B2B26"/>
    <w:p w:rsidR="003B2B26" w:rsidRPr="0079595B" w:rsidRDefault="00CE5ABE" w:rsidP="005B55F2">
      <w:r w:rsidRPr="0079595B">
        <w:rPr>
          <w:rFonts w:eastAsia="Times New Roman"/>
        </w:rPr>
        <w:t>We note t</w:t>
      </w:r>
      <w:r w:rsidR="003B2B26" w:rsidRPr="0079595B">
        <w:rPr>
          <w:rFonts w:eastAsia="Times New Roman"/>
        </w:rPr>
        <w:t>he Memo has three top-line objectives but does not detail either underlying problems or expected benefits/opportunities.</w:t>
      </w:r>
      <w:r w:rsidR="0079595B">
        <w:rPr>
          <w:rFonts w:eastAsia="Times New Roman"/>
        </w:rPr>
        <w:t xml:space="preserve">  Those merit further discussion</w:t>
      </w:r>
    </w:p>
    <w:p w:rsidR="003B2B26" w:rsidRDefault="003B2B26" w:rsidP="003B2B26"/>
    <w:p w:rsidR="003B2B26" w:rsidRDefault="003B2B26" w:rsidP="00CF15A2">
      <w:pPr>
        <w:pStyle w:val="ListParagraph"/>
        <w:numPr>
          <w:ilvl w:val="0"/>
          <w:numId w:val="5"/>
        </w:numPr>
      </w:pPr>
      <w:r w:rsidRPr="003B2B26">
        <w:t xml:space="preserve">The </w:t>
      </w:r>
      <w:r w:rsidR="00CF15A2">
        <w:t>M</w:t>
      </w:r>
      <w:r w:rsidRPr="003B2B26">
        <w:t xml:space="preserve">emo offers a single strawman solution to meet </w:t>
      </w:r>
      <w:r w:rsidR="00904B77">
        <w:t>its</w:t>
      </w:r>
      <w:r w:rsidRPr="003B2B26">
        <w:t xml:space="preserve"> </w:t>
      </w:r>
      <w:r w:rsidR="00CE1F4C">
        <w:t xml:space="preserve">three </w:t>
      </w:r>
      <w:r w:rsidRPr="003B2B26">
        <w:t>objectives.  NDU-P proposes to add two new lines of responsibility to the Commandants’ portfolios: another College (</w:t>
      </w:r>
      <w:r w:rsidRPr="0079595B">
        <w:t>CIC and CISA, respectively</w:t>
      </w:r>
      <w:r w:rsidRPr="003B2B26">
        <w:t>) and unspecified additional duties at NDU.  As a consequence, CIC and CISA will lose their civilian Chancellors and the two Commandants will each wear three hats</w:t>
      </w:r>
    </w:p>
    <w:p w:rsidR="00CF15A2" w:rsidRPr="00CF15A2" w:rsidRDefault="00CF15A2" w:rsidP="00CF15A2">
      <w:pPr>
        <w:pStyle w:val="ListParagraph"/>
        <w:numPr>
          <w:ilvl w:val="0"/>
          <w:numId w:val="5"/>
        </w:numPr>
      </w:pPr>
      <w:r>
        <w:rPr>
          <w:rFonts w:eastAsia="Times New Roman"/>
        </w:rPr>
        <w:t>T</w:t>
      </w:r>
      <w:r>
        <w:rPr>
          <w:rFonts w:eastAsia="Times New Roman"/>
        </w:rPr>
        <w:t xml:space="preserve">he Memo does not explain why a new structure – with tri-hatted commandants </w:t>
      </w:r>
      <w:r w:rsidR="00CE5ABE">
        <w:rPr>
          <w:rFonts w:eastAsia="Times New Roman"/>
        </w:rPr>
        <w:t xml:space="preserve">and no </w:t>
      </w:r>
      <w:r w:rsidR="005B55F2">
        <w:rPr>
          <w:rFonts w:eastAsia="Times New Roman"/>
        </w:rPr>
        <w:t>C</w:t>
      </w:r>
      <w:r w:rsidR="00CE5ABE">
        <w:rPr>
          <w:rFonts w:eastAsia="Times New Roman"/>
        </w:rPr>
        <w:t xml:space="preserve">hancellors </w:t>
      </w:r>
      <w:r>
        <w:rPr>
          <w:rFonts w:eastAsia="Times New Roman"/>
        </w:rPr>
        <w:t>– is the best way to achieve the</w:t>
      </w:r>
      <w:r w:rsidR="005B55F2">
        <w:rPr>
          <w:rFonts w:eastAsia="Times New Roman"/>
        </w:rPr>
        <w:t xml:space="preserve"> desired</w:t>
      </w:r>
      <w:r>
        <w:rPr>
          <w:rFonts w:eastAsia="Times New Roman"/>
        </w:rPr>
        <w:t xml:space="preserve"> </w:t>
      </w:r>
      <w:r w:rsidR="00DE6DCE">
        <w:rPr>
          <w:rFonts w:eastAsia="Times New Roman"/>
        </w:rPr>
        <w:t>objectives</w:t>
      </w:r>
    </w:p>
    <w:p w:rsidR="00904B77" w:rsidRDefault="005B55F2" w:rsidP="00DE6DCE">
      <w:pPr>
        <w:numPr>
          <w:ilvl w:val="1"/>
          <w:numId w:val="5"/>
        </w:numPr>
        <w:spacing w:before="100" w:beforeAutospacing="1" w:after="100" w:afterAutospacing="1"/>
        <w:rPr>
          <w:rFonts w:eastAsia="Times New Roman"/>
        </w:rPr>
      </w:pPr>
      <w:r>
        <w:rPr>
          <w:rFonts w:eastAsia="Times New Roman"/>
        </w:rPr>
        <w:t xml:space="preserve">We have not seen </w:t>
      </w:r>
      <w:r w:rsidR="00CF15A2" w:rsidRPr="00DE6DCE">
        <w:rPr>
          <w:rFonts w:eastAsia="Times New Roman"/>
        </w:rPr>
        <w:t xml:space="preserve">alternative COAs </w:t>
      </w:r>
    </w:p>
    <w:p w:rsidR="009C05C6" w:rsidRDefault="00CF15A2" w:rsidP="00354862">
      <w:pPr>
        <w:numPr>
          <w:ilvl w:val="2"/>
          <w:numId w:val="5"/>
        </w:numPr>
        <w:spacing w:before="100" w:beforeAutospacing="1" w:after="100" w:afterAutospacing="1"/>
        <w:rPr>
          <w:rFonts w:eastAsia="Times New Roman"/>
        </w:rPr>
      </w:pPr>
      <w:r w:rsidRPr="00DE6DCE">
        <w:rPr>
          <w:rFonts w:eastAsia="Times New Roman"/>
        </w:rPr>
        <w:t xml:space="preserve">We recommended that NDU-P fully develop alternative </w:t>
      </w:r>
      <w:proofErr w:type="spellStart"/>
      <w:r w:rsidRPr="00DE6DCE">
        <w:rPr>
          <w:rFonts w:eastAsia="Times New Roman"/>
        </w:rPr>
        <w:t>CoAs</w:t>
      </w:r>
      <w:proofErr w:type="spellEnd"/>
      <w:r w:rsidR="00DE6DCE">
        <w:rPr>
          <w:rFonts w:eastAsia="Times New Roman"/>
        </w:rPr>
        <w:t xml:space="preserve"> </w:t>
      </w:r>
      <w:r w:rsidR="005B55F2">
        <w:rPr>
          <w:rFonts w:eastAsia="Times New Roman"/>
        </w:rPr>
        <w:t xml:space="preserve">to see what </w:t>
      </w:r>
      <w:r w:rsidR="00354862">
        <w:rPr>
          <w:rFonts w:eastAsia="Times New Roman"/>
        </w:rPr>
        <w:t xml:space="preserve">other options </w:t>
      </w:r>
      <w:r w:rsidR="005B55F2">
        <w:rPr>
          <w:rFonts w:eastAsia="Times New Roman"/>
        </w:rPr>
        <w:t>might best meet the objectives</w:t>
      </w:r>
    </w:p>
    <w:p w:rsidR="00DE6DCE" w:rsidRDefault="009C05C6" w:rsidP="00354862">
      <w:pPr>
        <w:numPr>
          <w:ilvl w:val="2"/>
          <w:numId w:val="5"/>
        </w:numPr>
        <w:spacing w:before="100" w:beforeAutospacing="1" w:after="100" w:afterAutospacing="1"/>
        <w:rPr>
          <w:rFonts w:eastAsia="Times New Roman"/>
        </w:rPr>
      </w:pPr>
      <w:r>
        <w:rPr>
          <w:rFonts w:eastAsia="Times New Roman"/>
        </w:rPr>
        <w:t>T</w:t>
      </w:r>
      <w:r w:rsidR="00DE6DCE">
        <w:rPr>
          <w:rFonts w:eastAsia="Times New Roman"/>
        </w:rPr>
        <w:t xml:space="preserve">he </w:t>
      </w:r>
      <w:r w:rsidR="00CE5ABE">
        <w:rPr>
          <w:rFonts w:eastAsia="Times New Roman"/>
        </w:rPr>
        <w:t xml:space="preserve">C2 </w:t>
      </w:r>
      <w:r w:rsidR="00DE6DCE">
        <w:rPr>
          <w:rFonts w:eastAsia="Times New Roman"/>
        </w:rPr>
        <w:t xml:space="preserve">issues under consideration are </w:t>
      </w:r>
      <w:r w:rsidR="00354862">
        <w:rPr>
          <w:rFonts w:eastAsia="Times New Roman"/>
        </w:rPr>
        <w:t>not</w:t>
      </w:r>
      <w:r w:rsidR="00DE6DCE">
        <w:rPr>
          <w:rFonts w:eastAsia="Times New Roman"/>
        </w:rPr>
        <w:t xml:space="preserve"> urgent</w:t>
      </w:r>
      <w:r w:rsidR="00904B77">
        <w:rPr>
          <w:rFonts w:eastAsia="Times New Roman"/>
        </w:rPr>
        <w:t xml:space="preserve"> and deserve full consideration</w:t>
      </w:r>
    </w:p>
    <w:p w:rsidR="00CF15A2" w:rsidRPr="00DE6DCE" w:rsidRDefault="00CF15A2" w:rsidP="00DE6DCE">
      <w:pPr>
        <w:numPr>
          <w:ilvl w:val="1"/>
          <w:numId w:val="5"/>
        </w:numPr>
        <w:spacing w:before="100" w:beforeAutospacing="1" w:after="100" w:afterAutospacing="1"/>
        <w:rPr>
          <w:rFonts w:eastAsia="Times New Roman"/>
        </w:rPr>
      </w:pPr>
      <w:r w:rsidRPr="00DE6DCE">
        <w:rPr>
          <w:rFonts w:eastAsia="Times New Roman"/>
        </w:rPr>
        <w:t>T</w:t>
      </w:r>
      <w:r w:rsidRPr="00DE6DCE">
        <w:rPr>
          <w:rFonts w:eastAsia="Times New Roman"/>
        </w:rPr>
        <w:t xml:space="preserve">he Memo lists potential problems, as detailed by the FAC and </w:t>
      </w:r>
      <w:r w:rsidR="00DE6DCE" w:rsidRPr="00DE6DCE">
        <w:rPr>
          <w:rFonts w:eastAsia="Times New Roman"/>
        </w:rPr>
        <w:t xml:space="preserve">by </w:t>
      </w:r>
      <w:r w:rsidRPr="00DE6DCE">
        <w:rPr>
          <w:rFonts w:eastAsia="Times New Roman"/>
        </w:rPr>
        <w:t>others, but does not respond to those criticism</w:t>
      </w:r>
      <w:r w:rsidR="00CE5ABE">
        <w:rPr>
          <w:rFonts w:eastAsia="Times New Roman"/>
        </w:rPr>
        <w:t xml:space="preserve">s.  While an absence of dialogue doesn’t mean that remediations are not </w:t>
      </w:r>
      <w:r w:rsidR="00354862">
        <w:rPr>
          <w:rFonts w:eastAsia="Times New Roman"/>
        </w:rPr>
        <w:t>in work</w:t>
      </w:r>
      <w:r w:rsidR="00CE5ABE">
        <w:rPr>
          <w:rFonts w:eastAsia="Times New Roman"/>
        </w:rPr>
        <w:t>, the void does not build confidence in the plan</w:t>
      </w:r>
    </w:p>
    <w:p w:rsidR="008E0142" w:rsidRDefault="008E0142" w:rsidP="00DE6DCE">
      <w:pPr>
        <w:pStyle w:val="ListParagraph"/>
        <w:numPr>
          <w:ilvl w:val="0"/>
          <w:numId w:val="5"/>
        </w:numPr>
      </w:pPr>
      <w:r>
        <w:t>T</w:t>
      </w:r>
      <w:r w:rsidRPr="008E0142">
        <w:t xml:space="preserve">he Memo assures the NDU community that this proposal is not intended to subordinate one college to another </w:t>
      </w:r>
      <w:r w:rsidR="00904B77">
        <w:t>n</w:t>
      </w:r>
      <w:r w:rsidRPr="008E0142">
        <w:t xml:space="preserve">or </w:t>
      </w:r>
      <w:r w:rsidR="00904B77">
        <w:t xml:space="preserve">to </w:t>
      </w:r>
      <w:r w:rsidRPr="008E0142">
        <w:t>merge or eliminate colleges or programs.</w:t>
      </w:r>
    </w:p>
    <w:p w:rsidR="008E0142" w:rsidRDefault="00904B77" w:rsidP="008E0142">
      <w:pPr>
        <w:pStyle w:val="ListParagraph"/>
        <w:numPr>
          <w:ilvl w:val="1"/>
          <w:numId w:val="5"/>
        </w:numPr>
      </w:pPr>
      <w:r>
        <w:t>That said, s</w:t>
      </w:r>
      <w:r w:rsidR="00744CF4">
        <w:t>ome</w:t>
      </w:r>
      <w:r w:rsidR="008E0142">
        <w:t xml:space="preserve"> fear that the Memo is a Trojan Horse for further integration of university components at the expense of each component’s distinctiveness</w:t>
      </w:r>
    </w:p>
    <w:p w:rsidR="008E0142" w:rsidRDefault="008E0142" w:rsidP="008E0142">
      <w:pPr>
        <w:pStyle w:val="ListParagraph"/>
        <w:numPr>
          <w:ilvl w:val="2"/>
          <w:numId w:val="5"/>
        </w:numPr>
      </w:pPr>
      <w:r>
        <w:t>Some aspects of administrative and operational mergers already seem to be in play within the NDU hiring priorities process</w:t>
      </w:r>
    </w:p>
    <w:p w:rsidR="004538DA" w:rsidRDefault="004538DA" w:rsidP="008E0142">
      <w:pPr>
        <w:pStyle w:val="ListParagraph"/>
        <w:numPr>
          <w:ilvl w:val="2"/>
          <w:numId w:val="5"/>
        </w:numPr>
      </w:pPr>
      <w:r>
        <w:t>Components can be weakened without disestablishing them.  Proposed changes to JFSC earlier this year highlighted this point</w:t>
      </w:r>
    </w:p>
    <w:p w:rsidR="008E0142" w:rsidRDefault="004538DA" w:rsidP="008E0142">
      <w:pPr>
        <w:pStyle w:val="ListParagraph"/>
        <w:numPr>
          <w:ilvl w:val="1"/>
          <w:numId w:val="5"/>
        </w:numPr>
      </w:pPr>
      <w:r>
        <w:t>F</w:t>
      </w:r>
      <w:r w:rsidR="008E0142">
        <w:t>ear is further</w:t>
      </w:r>
      <w:r w:rsidR="009C05C6">
        <w:t>ed</w:t>
      </w:r>
      <w:r w:rsidR="008E0142">
        <w:t xml:space="preserve"> b</w:t>
      </w:r>
      <w:r w:rsidR="009C05C6">
        <w:t>y</w:t>
      </w:r>
      <w:r w:rsidR="008E0142">
        <w:t xml:space="preserve"> actions that seem to commoditize the Title 10 civilian faculty </w:t>
      </w:r>
      <w:r w:rsidR="009C05C6">
        <w:t>and</w:t>
      </w:r>
      <w:r w:rsidR="00CE5ABE">
        <w:t xml:space="preserve"> </w:t>
      </w:r>
      <w:r w:rsidR="008E0142">
        <w:t xml:space="preserve">have </w:t>
      </w:r>
      <w:r w:rsidR="00CE5ABE">
        <w:t>hurt</w:t>
      </w:r>
      <w:r w:rsidR="008E0142">
        <w:t xml:space="preserve"> their morale</w:t>
      </w:r>
      <w:r w:rsidR="00744CF4">
        <w:t>.  NDU</w:t>
      </w:r>
      <w:r w:rsidR="00F25F2E">
        <w:t>…</w:t>
      </w:r>
    </w:p>
    <w:p w:rsidR="008E0142" w:rsidRDefault="008E0142" w:rsidP="008E0142">
      <w:pPr>
        <w:pStyle w:val="ListParagraph"/>
        <w:numPr>
          <w:ilvl w:val="2"/>
          <w:numId w:val="5"/>
        </w:numPr>
      </w:pPr>
      <w:r>
        <w:t>Reduc</w:t>
      </w:r>
      <w:r w:rsidR="00744CF4">
        <w:t>ed</w:t>
      </w:r>
      <w:r>
        <w:t xml:space="preserve"> three year re-appointments to two-year re-appointments</w:t>
      </w:r>
    </w:p>
    <w:p w:rsidR="008E0142" w:rsidRDefault="008E0142" w:rsidP="008E0142">
      <w:pPr>
        <w:pStyle w:val="ListParagraph"/>
        <w:numPr>
          <w:ilvl w:val="2"/>
          <w:numId w:val="5"/>
        </w:numPr>
      </w:pPr>
      <w:r>
        <w:lastRenderedPageBreak/>
        <w:t>Decid</w:t>
      </w:r>
      <w:r w:rsidR="00744CF4">
        <w:t>ed</w:t>
      </w:r>
      <w:r>
        <w:t xml:space="preserve"> to leave key College leadership billets unfilled—</w:t>
      </w:r>
      <w:r w:rsidR="004538DA">
        <w:t xml:space="preserve">the </w:t>
      </w:r>
      <w:r>
        <w:t>leaders who faculty feel best represent them</w:t>
      </w:r>
      <w:r w:rsidR="00CE5ABE">
        <w:t xml:space="preserve"> to a</w:t>
      </w:r>
      <w:r w:rsidR="00744CF4">
        <w:t xml:space="preserve"> sometimes</w:t>
      </w:r>
      <w:r w:rsidR="00CE5ABE">
        <w:t xml:space="preserve"> indifferent NDU</w:t>
      </w:r>
    </w:p>
    <w:p w:rsidR="00744CF4" w:rsidRDefault="00744CF4" w:rsidP="00744CF4">
      <w:pPr>
        <w:pStyle w:val="ListParagraph"/>
        <w:numPr>
          <w:ilvl w:val="2"/>
          <w:numId w:val="5"/>
        </w:numPr>
      </w:pPr>
      <w:r>
        <w:t>Started h</w:t>
      </w:r>
      <w:r w:rsidR="008E0142">
        <w:t>iring more junior faculty, but then increas</w:t>
      </w:r>
      <w:r>
        <w:t>ed</w:t>
      </w:r>
      <w:r w:rsidR="008E0142">
        <w:t xml:space="preserve"> the impediments to promotion, and further devis</w:t>
      </w:r>
      <w:r>
        <w:t>ed</w:t>
      </w:r>
      <w:r w:rsidR="008E0142">
        <w:t xml:space="preserve"> an up-or-out promotion system for employees who are already term-limited</w:t>
      </w:r>
    </w:p>
    <w:p w:rsidR="00744CF4" w:rsidRDefault="00744CF4" w:rsidP="00744CF4">
      <w:pPr>
        <w:ind w:left="1440"/>
      </w:pPr>
    </w:p>
    <w:p w:rsidR="00CF15A2" w:rsidRDefault="009460F8" w:rsidP="00744CF4">
      <w:r>
        <w:rPr>
          <w:b/>
          <w:bCs/>
          <w:u w:val="single"/>
        </w:rPr>
        <w:t>Som</w:t>
      </w:r>
      <w:r w:rsidR="00744CF4" w:rsidRPr="00744CF4">
        <w:rPr>
          <w:b/>
          <w:bCs/>
          <w:u w:val="single"/>
        </w:rPr>
        <w:t xml:space="preserve">e have fear and </w:t>
      </w:r>
      <w:r>
        <w:rPr>
          <w:b/>
          <w:bCs/>
          <w:u w:val="single"/>
        </w:rPr>
        <w:t>many lack</w:t>
      </w:r>
      <w:r w:rsidR="00744CF4" w:rsidRPr="00744CF4">
        <w:rPr>
          <w:b/>
          <w:bCs/>
          <w:u w:val="single"/>
        </w:rPr>
        <w:t xml:space="preserve"> confidence in the plan</w:t>
      </w:r>
      <w:r w:rsidR="00744CF4">
        <w:t>.  T</w:t>
      </w:r>
      <w:r w:rsidR="00DE6DCE">
        <w:t xml:space="preserve">he Memo does not define success, nor does it show any consideration about what failure might look like.  The failure to define failure is a critical defect, especially since </w:t>
      </w:r>
      <w:r w:rsidR="00DE6DCE" w:rsidRPr="00744CF4">
        <w:rPr>
          <w:i/>
          <w:iCs/>
        </w:rPr>
        <w:t>changes of this magnitude cannot be easily reversed and failure could take years to undo</w:t>
      </w:r>
      <w:r w:rsidR="008E0142">
        <w:t xml:space="preserve">.  That imposes significant risk on NDU that will play out well after current leadership has </w:t>
      </w:r>
      <w:r w:rsidR="009C05C6">
        <w:t>any ability to remediate</w:t>
      </w:r>
    </w:p>
    <w:p w:rsidR="009806A8" w:rsidRDefault="009806A8" w:rsidP="009806A8"/>
    <w:p w:rsidR="009806A8" w:rsidRPr="004C7397" w:rsidRDefault="00744CF4" w:rsidP="009806A8">
      <w:pPr>
        <w:rPr>
          <w:rFonts w:eastAsia="Times New Roman"/>
          <w:color w:val="000000"/>
        </w:rPr>
      </w:pPr>
      <w:r>
        <w:rPr>
          <w:b/>
          <w:bCs/>
          <w:u w:val="single"/>
        </w:rPr>
        <w:t>We need to p</w:t>
      </w:r>
      <w:r w:rsidR="009806A8" w:rsidRPr="009806A8">
        <w:rPr>
          <w:b/>
          <w:bCs/>
          <w:u w:val="single"/>
        </w:rPr>
        <w:t>ick the right leadership model for cultural change</w:t>
      </w:r>
      <w:r w:rsidR="009806A8">
        <w:t xml:space="preserve">.  </w:t>
      </w:r>
      <w:r>
        <w:t>O</w:t>
      </w:r>
      <w:r>
        <w:t>rganizational culture</w:t>
      </w:r>
      <w:r>
        <w:t xml:space="preserve"> </w:t>
      </w:r>
      <w:r>
        <w:t>is</w:t>
      </w:r>
      <w:r>
        <w:t xml:space="preserve"> n</w:t>
      </w:r>
      <w:r w:rsidR="004538DA">
        <w:t xml:space="preserve">ot mentioned in the Memo, but </w:t>
      </w:r>
      <w:r w:rsidR="0079595B">
        <w:t xml:space="preserve">it </w:t>
      </w:r>
      <w:r>
        <w:t xml:space="preserve">is </w:t>
      </w:r>
      <w:r w:rsidR="004538DA">
        <w:t xml:space="preserve">a significant factor in achieving the better NDU of the future.  </w:t>
      </w:r>
      <w:r w:rsidR="009806A8">
        <w:t>Recently, NDU</w:t>
      </w:r>
      <w:r w:rsidR="004538DA">
        <w:t>’s top four leaders considered what th</w:t>
      </w:r>
      <w:r w:rsidR="009806A8">
        <w:t>e ideal culture for NDU should look like in 20</w:t>
      </w:r>
      <w:r w:rsidR="009C05C6">
        <w:t>24</w:t>
      </w:r>
      <w:r w:rsidR="009806A8">
        <w:t xml:space="preserve">, while directing the components to measure their existing culture.  All used the </w:t>
      </w:r>
      <w:r w:rsidR="00F25F2E">
        <w:t xml:space="preserve">same </w:t>
      </w:r>
      <w:r w:rsidR="009806A8">
        <w:t>competing values framework.  Results were that</w:t>
      </w:r>
    </w:p>
    <w:p w:rsidR="009806A8" w:rsidRPr="004C7397" w:rsidRDefault="009806A8" w:rsidP="009806A8">
      <w:pPr>
        <w:numPr>
          <w:ilvl w:val="0"/>
          <w:numId w:val="9"/>
        </w:numPr>
        <w:rPr>
          <w:rFonts w:eastAsia="Times New Roman"/>
          <w:color w:val="000000"/>
        </w:rPr>
      </w:pPr>
      <w:r w:rsidRPr="004C7397">
        <w:rPr>
          <w:rFonts w:eastAsia="Times New Roman"/>
          <w:color w:val="000000"/>
        </w:rPr>
        <w:t>CIC’s and CISA’s cultures are most like the desired NDU culture</w:t>
      </w:r>
    </w:p>
    <w:p w:rsidR="004538DA" w:rsidRPr="009806A8" w:rsidRDefault="009806A8" w:rsidP="009806A8">
      <w:pPr>
        <w:numPr>
          <w:ilvl w:val="0"/>
          <w:numId w:val="9"/>
        </w:numPr>
        <w:rPr>
          <w:rFonts w:eastAsia="Times New Roman"/>
          <w:color w:val="000000"/>
        </w:rPr>
      </w:pPr>
      <w:r w:rsidRPr="004C7397">
        <w:rPr>
          <w:rFonts w:eastAsia="Times New Roman"/>
          <w:color w:val="000000"/>
        </w:rPr>
        <w:t>The colleges with Commandants are least like the desired culture with more hierarchy and less adhocracy than desired</w:t>
      </w:r>
    </w:p>
    <w:p w:rsidR="00CF15A2" w:rsidRDefault="009806A8" w:rsidP="00744CF4">
      <w:r w:rsidRPr="004C7397">
        <w:rPr>
          <w:rFonts w:eastAsia="Times New Roman"/>
          <w:color w:val="000000"/>
        </w:rPr>
        <w:t>The character of this proposed change—imposing a hierarchical military leadership model onto all NDU colleges—is at odds with NDU-P’s intent to bias NDU’s culture in favor of flexibility and</w:t>
      </w:r>
      <w:r w:rsidRPr="009806A8">
        <w:rPr>
          <w:rFonts w:eastAsia="Times New Roman"/>
          <w:color w:val="000000"/>
        </w:rPr>
        <w:t xml:space="preserve"> </w:t>
      </w:r>
      <w:r w:rsidRPr="004C7397">
        <w:rPr>
          <w:rFonts w:eastAsia="Times New Roman"/>
          <w:color w:val="000000"/>
        </w:rPr>
        <w:t>discretion over stability and control</w:t>
      </w:r>
      <w:r w:rsidR="00744CF4">
        <w:rPr>
          <w:rFonts w:eastAsia="Times New Roman"/>
          <w:color w:val="000000"/>
        </w:rPr>
        <w:t>.</w:t>
      </w:r>
    </w:p>
    <w:p w:rsidR="009806A8" w:rsidRDefault="009806A8" w:rsidP="003B2B26"/>
    <w:p w:rsidR="008E0142" w:rsidRDefault="00744CF4" w:rsidP="008E0142">
      <w:pPr>
        <w:rPr>
          <w:rFonts w:eastAsia="Times New Roman"/>
        </w:rPr>
      </w:pPr>
      <w:r w:rsidRPr="00744CF4">
        <w:rPr>
          <w:rFonts w:eastAsia="Times New Roman"/>
          <w:b/>
          <w:bCs/>
          <w:u w:val="single"/>
        </w:rPr>
        <w:t>Bad timing</w:t>
      </w:r>
      <w:r>
        <w:rPr>
          <w:rFonts w:eastAsia="Times New Roman"/>
        </w:rPr>
        <w:t xml:space="preserve">.  </w:t>
      </w:r>
      <w:r w:rsidR="00F076E0">
        <w:rPr>
          <w:rFonts w:eastAsia="Times New Roman"/>
        </w:rPr>
        <w:t>Though we have enduring concerns, w</w:t>
      </w:r>
      <w:r w:rsidR="008E0142">
        <w:rPr>
          <w:rFonts w:eastAsia="Times New Roman"/>
        </w:rPr>
        <w:t xml:space="preserve">e </w:t>
      </w:r>
      <w:r w:rsidR="00F076E0">
        <w:rPr>
          <w:rFonts w:eastAsia="Times New Roman"/>
        </w:rPr>
        <w:t>think</w:t>
      </w:r>
      <w:r w:rsidR="008E0142">
        <w:rPr>
          <w:rFonts w:eastAsia="Times New Roman"/>
        </w:rPr>
        <w:t xml:space="preserve"> that this proposal will divert attention from more pressing issues at a particularly bad time</w:t>
      </w:r>
      <w:r w:rsidR="00C94DA0">
        <w:rPr>
          <w:rFonts w:eastAsia="Times New Roman"/>
        </w:rPr>
        <w:t xml:space="preserve"> for the leadership team</w:t>
      </w:r>
      <w:r w:rsidR="008E0142">
        <w:rPr>
          <w:rFonts w:eastAsia="Times New Roman"/>
        </w:rPr>
        <w:t>.</w:t>
      </w:r>
    </w:p>
    <w:p w:rsidR="006F7F2C" w:rsidRDefault="006F7F2C" w:rsidP="003B2B26"/>
    <w:p w:rsidR="00C94DA0" w:rsidRDefault="00C94DA0" w:rsidP="00C94DA0">
      <w:pPr>
        <w:pStyle w:val="ListParagraph"/>
        <w:numPr>
          <w:ilvl w:val="0"/>
          <w:numId w:val="8"/>
        </w:numPr>
      </w:pPr>
      <w:r>
        <w:t xml:space="preserve">NDU is facing a series of crises with regard to </w:t>
      </w:r>
      <w:r>
        <w:t>its</w:t>
      </w:r>
      <w:r>
        <w:t xml:space="preserve"> physical plant (Eisenhower</w:t>
      </w:r>
      <w:r>
        <w:t>’</w:t>
      </w:r>
      <w:r>
        <w:t>s evacuation, Roosevelt’s</w:t>
      </w:r>
      <w:r>
        <w:t xml:space="preserve"> </w:t>
      </w:r>
      <w:r>
        <w:t>decay</w:t>
      </w:r>
      <w:r>
        <w:t>, and Marshall’s</w:t>
      </w:r>
      <w:r w:rsidRPr="00C94DA0">
        <w:t xml:space="preserve"> </w:t>
      </w:r>
      <w:r>
        <w:t>deterioration)</w:t>
      </w:r>
      <w:r w:rsidR="0079595B">
        <w:t xml:space="preserve">.  Significant and enduring problems exist with </w:t>
      </w:r>
      <w:r w:rsidR="00DA6D5F">
        <w:t>the NDU</w:t>
      </w:r>
      <w:r>
        <w:t xml:space="preserve"> budget, </w:t>
      </w:r>
      <w:r w:rsidR="00DA6D5F">
        <w:t>NDU’s</w:t>
      </w:r>
      <w:r>
        <w:t xml:space="preserve"> HR </w:t>
      </w:r>
      <w:r w:rsidR="00DA6D5F">
        <w:t>program</w:t>
      </w:r>
      <w:r>
        <w:t xml:space="preserve">, and </w:t>
      </w:r>
      <w:r w:rsidR="004538DA">
        <w:t>NDU’s</w:t>
      </w:r>
      <w:r>
        <w:t xml:space="preserve"> IT systems.  </w:t>
      </w:r>
    </w:p>
    <w:p w:rsidR="00C94DA0" w:rsidRDefault="00C94DA0" w:rsidP="00C94DA0">
      <w:pPr>
        <w:pStyle w:val="ListParagraph"/>
        <w:numPr>
          <w:ilvl w:val="0"/>
          <w:numId w:val="8"/>
        </w:numPr>
      </w:pPr>
      <w:r>
        <w:t>These are all within the COO's area of responsibility</w:t>
      </w:r>
      <w:r w:rsidR="009C05C6">
        <w:t xml:space="preserve"> and</w:t>
      </w:r>
      <w:r>
        <w:t xml:space="preserve"> we assume he will exhaust all of his bandwidth </w:t>
      </w:r>
      <w:r>
        <w:t>addressing</w:t>
      </w:r>
      <w:r>
        <w:t xml:space="preserve"> these areas.</w:t>
      </w:r>
    </w:p>
    <w:p w:rsidR="00C94DA0" w:rsidRDefault="00C94DA0" w:rsidP="00C94DA0">
      <w:pPr>
        <w:pStyle w:val="ListParagraph"/>
        <w:numPr>
          <w:ilvl w:val="0"/>
          <w:numId w:val="8"/>
        </w:numPr>
      </w:pPr>
      <w:r>
        <w:t xml:space="preserve">At the same time the Provost is leaving his position in the very near future, </w:t>
      </w:r>
      <w:r w:rsidR="00C02D89">
        <w:t xml:space="preserve">perhaps </w:t>
      </w:r>
      <w:r>
        <w:t xml:space="preserve">leaving </w:t>
      </w:r>
      <w:r w:rsidR="009C05C6">
        <w:t>NDU</w:t>
      </w:r>
      <w:r>
        <w:t xml:space="preserve"> without an established, long-term </w:t>
      </w:r>
      <w:r w:rsidR="009C05C6">
        <w:t xml:space="preserve">academic </w:t>
      </w:r>
      <w:r>
        <w:t>leader.  Finding the right Provost for NDU may prove difficult—ask anyone who remembers the brief</w:t>
      </w:r>
      <w:r w:rsidR="00DA6D5F">
        <w:t>, turbulent</w:t>
      </w:r>
      <w:r>
        <w:t xml:space="preserve"> tenure of Dean Yaeger’s predecessor</w:t>
      </w:r>
    </w:p>
    <w:p w:rsidR="008E0142" w:rsidRPr="0079595B" w:rsidRDefault="00C94DA0" w:rsidP="00C94DA0">
      <w:pPr>
        <w:pStyle w:val="ListParagraph"/>
        <w:numPr>
          <w:ilvl w:val="0"/>
          <w:numId w:val="8"/>
        </w:numPr>
      </w:pPr>
      <w:r w:rsidRPr="0079595B">
        <w:t>NWC's commandant will not be on-board until mid-October at the earliest</w:t>
      </w:r>
    </w:p>
    <w:p w:rsidR="004538DA" w:rsidRPr="0079595B" w:rsidRDefault="004538DA" w:rsidP="00C94DA0">
      <w:pPr>
        <w:pStyle w:val="ListParagraph"/>
        <w:numPr>
          <w:ilvl w:val="0"/>
          <w:numId w:val="8"/>
        </w:numPr>
      </w:pPr>
      <w:r w:rsidRPr="0079595B">
        <w:t>NDU-P will be here for some measure of continuity, but his term expires in a year</w:t>
      </w:r>
    </w:p>
    <w:p w:rsidR="008E0142" w:rsidRDefault="008E0142" w:rsidP="003B2B26"/>
    <w:p w:rsidR="00CE5ABE" w:rsidRPr="004C7397" w:rsidRDefault="00CE5ABE" w:rsidP="00CE5ABE">
      <w:pPr>
        <w:rPr>
          <w:rFonts w:eastAsia="Times New Roman"/>
          <w:b/>
          <w:bCs/>
          <w:color w:val="000000"/>
          <w:u w:val="single"/>
        </w:rPr>
      </w:pPr>
      <w:r w:rsidRPr="004C7397">
        <w:rPr>
          <w:rFonts w:eastAsia="Times New Roman"/>
          <w:b/>
          <w:bCs/>
          <w:color w:val="000000"/>
          <w:u w:val="single"/>
        </w:rPr>
        <w:t>What we recommend</w:t>
      </w:r>
    </w:p>
    <w:p w:rsidR="00CE5ABE" w:rsidRPr="004C7397" w:rsidRDefault="00CE5ABE" w:rsidP="00CE5ABE">
      <w:pPr>
        <w:rPr>
          <w:rFonts w:eastAsia="Times New Roman"/>
          <w:color w:val="000000"/>
        </w:rPr>
      </w:pPr>
      <w:r w:rsidRPr="004C7397">
        <w:rPr>
          <w:rFonts w:eastAsia="Times New Roman"/>
          <w:color w:val="000000"/>
        </w:rPr>
        <w:t> </w:t>
      </w:r>
    </w:p>
    <w:p w:rsidR="00CE5ABE" w:rsidRPr="004C7397" w:rsidRDefault="00CE5ABE" w:rsidP="00CE5ABE">
      <w:pPr>
        <w:numPr>
          <w:ilvl w:val="0"/>
          <w:numId w:val="10"/>
        </w:numPr>
        <w:rPr>
          <w:rFonts w:eastAsia="Times New Roman"/>
          <w:color w:val="000000"/>
        </w:rPr>
      </w:pPr>
      <w:r w:rsidRPr="004C7397">
        <w:rPr>
          <w:rFonts w:eastAsia="Times New Roman"/>
          <w:i/>
          <w:iCs/>
          <w:color w:val="000000"/>
        </w:rPr>
        <w:t>To provide the necessary leadership for CIC and CISA, fund and fill the CIC and CISA Chancellor billets</w:t>
      </w:r>
      <w:r w:rsidRPr="004C7397">
        <w:rPr>
          <w:rFonts w:eastAsia="Times New Roman"/>
          <w:color w:val="000000"/>
        </w:rPr>
        <w:t>, which have been purposefully gapped for more than a year</w:t>
      </w:r>
    </w:p>
    <w:p w:rsidR="00CE5ABE" w:rsidRPr="004C7397" w:rsidRDefault="00CE5ABE" w:rsidP="00CE5ABE">
      <w:pPr>
        <w:numPr>
          <w:ilvl w:val="0"/>
          <w:numId w:val="10"/>
        </w:numPr>
        <w:rPr>
          <w:rFonts w:eastAsia="Times New Roman"/>
          <w:color w:val="000000"/>
        </w:rPr>
      </w:pPr>
      <w:r w:rsidRPr="004C7397">
        <w:rPr>
          <w:rFonts w:eastAsia="Times New Roman"/>
          <w:i/>
          <w:iCs/>
          <w:color w:val="000000"/>
        </w:rPr>
        <w:t>To provide better connectivity with the Joint Warfighter, seek to strengthen links with Joint Staff</w:t>
      </w:r>
      <w:r w:rsidR="00C02D89">
        <w:rPr>
          <w:rFonts w:eastAsia="Times New Roman"/>
          <w:i/>
          <w:iCs/>
          <w:color w:val="000000"/>
        </w:rPr>
        <w:t>, CCMD, Service</w:t>
      </w:r>
      <w:r w:rsidRPr="004C7397">
        <w:rPr>
          <w:rFonts w:eastAsia="Times New Roman"/>
          <w:i/>
          <w:iCs/>
          <w:color w:val="000000"/>
        </w:rPr>
        <w:t xml:space="preserve"> and OSD counterparts</w:t>
      </w:r>
      <w:r w:rsidRPr="004C7397">
        <w:rPr>
          <w:rFonts w:eastAsia="Times New Roman"/>
          <w:color w:val="000000"/>
        </w:rPr>
        <w:t xml:space="preserve"> in areas relevant to the strengths of each academic program</w:t>
      </w:r>
    </w:p>
    <w:p w:rsidR="00CE5ABE" w:rsidRPr="004C7397" w:rsidRDefault="00CE5ABE" w:rsidP="00CE5ABE">
      <w:pPr>
        <w:numPr>
          <w:ilvl w:val="0"/>
          <w:numId w:val="10"/>
        </w:numPr>
        <w:rPr>
          <w:rFonts w:eastAsia="Times New Roman"/>
          <w:i/>
          <w:iCs/>
          <w:color w:val="000000"/>
        </w:rPr>
      </w:pPr>
      <w:r w:rsidRPr="004C7397">
        <w:rPr>
          <w:rFonts w:eastAsia="Times New Roman"/>
          <w:i/>
          <w:iCs/>
          <w:color w:val="000000"/>
        </w:rPr>
        <w:t>Pursue future strategic initiatives from the bottom up rather than imposing them from top down</w:t>
      </w:r>
    </w:p>
    <w:p w:rsidR="00CE5ABE" w:rsidRPr="0079595B" w:rsidRDefault="00CE5ABE" w:rsidP="00CE5ABE">
      <w:pPr>
        <w:numPr>
          <w:ilvl w:val="1"/>
          <w:numId w:val="10"/>
        </w:numPr>
        <w:rPr>
          <w:rFonts w:eastAsia="Times New Roman"/>
          <w:color w:val="000000"/>
        </w:rPr>
      </w:pPr>
      <w:r w:rsidRPr="004C7397">
        <w:rPr>
          <w:rFonts w:eastAsia="Times New Roman"/>
          <w:color w:val="000000"/>
        </w:rPr>
        <w:t>Especially important in academic areas, such as curriculum</w:t>
      </w:r>
    </w:p>
    <w:p w:rsidR="00A72BA8" w:rsidRPr="004C7397" w:rsidRDefault="00A72BA8" w:rsidP="00CE5ABE">
      <w:pPr>
        <w:numPr>
          <w:ilvl w:val="1"/>
          <w:numId w:val="10"/>
        </w:numPr>
        <w:rPr>
          <w:rFonts w:eastAsia="Times New Roman"/>
          <w:color w:val="000000"/>
        </w:rPr>
      </w:pPr>
      <w:r w:rsidRPr="0079595B">
        <w:rPr>
          <w:rFonts w:eastAsia="Times New Roman"/>
          <w:color w:val="000000"/>
        </w:rPr>
        <w:lastRenderedPageBreak/>
        <w:t xml:space="preserve">There is demonstrated evidence that Faculty can, from the bottom-up, build successful, sustainable, relevant programs.  CIC’s Cyber and Information curriculum is one recent example. </w:t>
      </w:r>
    </w:p>
    <w:p w:rsidR="00CE5ABE" w:rsidRPr="004C7397" w:rsidRDefault="00CE5ABE" w:rsidP="00CE5ABE">
      <w:pPr>
        <w:numPr>
          <w:ilvl w:val="1"/>
          <w:numId w:val="10"/>
        </w:numPr>
        <w:rPr>
          <w:rFonts w:eastAsia="Times New Roman"/>
          <w:color w:val="000000"/>
        </w:rPr>
      </w:pPr>
      <w:r w:rsidRPr="004C7397">
        <w:rPr>
          <w:rFonts w:eastAsia="Times New Roman"/>
          <w:color w:val="000000"/>
        </w:rPr>
        <w:t>Include, from the very beginning, faculty and staff and allow them to influence policy development rather than to comment on finished drafts</w:t>
      </w:r>
      <w:r w:rsidR="00A72BA8" w:rsidRPr="0079595B">
        <w:rPr>
          <w:rFonts w:eastAsia="Times New Roman"/>
          <w:color w:val="000000"/>
        </w:rPr>
        <w:t>.  Talent management circa 2014-2016 is an example</w:t>
      </w:r>
      <w:r w:rsidR="0079595B">
        <w:rPr>
          <w:rFonts w:eastAsia="Times New Roman"/>
          <w:color w:val="000000"/>
        </w:rPr>
        <w:t xml:space="preserve"> of success</w:t>
      </w:r>
    </w:p>
    <w:p w:rsidR="00CE5ABE" w:rsidRPr="004C7397" w:rsidRDefault="00CE5ABE" w:rsidP="00CE5ABE">
      <w:pPr>
        <w:numPr>
          <w:ilvl w:val="1"/>
          <w:numId w:val="10"/>
        </w:numPr>
        <w:rPr>
          <w:rFonts w:eastAsia="Times New Roman"/>
          <w:color w:val="000000"/>
        </w:rPr>
      </w:pPr>
      <w:r w:rsidRPr="004C7397">
        <w:rPr>
          <w:rFonts w:eastAsia="Times New Roman"/>
          <w:color w:val="000000"/>
        </w:rPr>
        <w:t xml:space="preserve">Developing a sense of long-term ownership among faculty and staff is essential for enduring success </w:t>
      </w:r>
      <w:r w:rsidR="00A72BA8" w:rsidRPr="0079595B">
        <w:rPr>
          <w:rFonts w:eastAsia="Times New Roman"/>
          <w:color w:val="000000"/>
        </w:rPr>
        <w:t>a</w:t>
      </w:r>
      <w:r w:rsidRPr="004C7397">
        <w:rPr>
          <w:rFonts w:eastAsia="Times New Roman"/>
          <w:color w:val="000000"/>
        </w:rPr>
        <w:t>n</w:t>
      </w:r>
      <w:r w:rsidR="00A72BA8" w:rsidRPr="0079595B">
        <w:rPr>
          <w:rFonts w:eastAsia="Times New Roman"/>
          <w:color w:val="000000"/>
        </w:rPr>
        <w:t>d</w:t>
      </w:r>
      <w:r w:rsidRPr="004C7397">
        <w:rPr>
          <w:rFonts w:eastAsia="Times New Roman"/>
          <w:color w:val="000000"/>
        </w:rPr>
        <w:t xml:space="preserve"> durable organizational change</w:t>
      </w:r>
    </w:p>
    <w:p w:rsidR="00CE5ABE" w:rsidRPr="004C7397" w:rsidRDefault="00CE5ABE" w:rsidP="00CE5ABE">
      <w:pPr>
        <w:numPr>
          <w:ilvl w:val="1"/>
          <w:numId w:val="10"/>
        </w:numPr>
        <w:rPr>
          <w:rFonts w:eastAsia="Times New Roman"/>
          <w:color w:val="000000"/>
        </w:rPr>
      </w:pPr>
      <w:r w:rsidRPr="004C7397">
        <w:rPr>
          <w:rFonts w:eastAsia="Times New Roman"/>
          <w:color w:val="000000"/>
        </w:rPr>
        <w:t xml:space="preserve">Trust can’t be surged and </w:t>
      </w:r>
      <w:r w:rsidR="00A72BA8" w:rsidRPr="0079595B">
        <w:rPr>
          <w:rFonts w:eastAsia="Times New Roman"/>
          <w:color w:val="000000"/>
        </w:rPr>
        <w:t xml:space="preserve">meaningful, productive </w:t>
      </w:r>
      <w:r w:rsidRPr="004C7397">
        <w:rPr>
          <w:rFonts w:eastAsia="Times New Roman"/>
          <w:color w:val="000000"/>
        </w:rPr>
        <w:t>ownership can’t be imposed</w:t>
      </w:r>
      <w:r w:rsidR="00F709C9" w:rsidRPr="0079595B">
        <w:rPr>
          <w:rFonts w:eastAsia="Times New Roman"/>
          <w:color w:val="000000"/>
        </w:rPr>
        <w:t>.  We must build these in, not duct tape them on</w:t>
      </w:r>
    </w:p>
    <w:p w:rsidR="00FB57CC" w:rsidRDefault="00FB57CC" w:rsidP="00FB57CC">
      <w:pPr>
        <w:ind w:left="360"/>
        <w:rPr>
          <w:rFonts w:eastAsia="Times New Roman"/>
          <w:color w:val="000000"/>
        </w:rPr>
      </w:pPr>
      <w:bookmarkStart w:id="0" w:name="_GoBack"/>
      <w:bookmarkEnd w:id="0"/>
    </w:p>
    <w:p w:rsidR="00CF15A2" w:rsidRPr="00C02D89" w:rsidRDefault="00CE5ABE" w:rsidP="00CF15A2">
      <w:pPr>
        <w:numPr>
          <w:ilvl w:val="0"/>
          <w:numId w:val="10"/>
        </w:numPr>
        <w:rPr>
          <w:rFonts w:eastAsia="Times New Roman"/>
          <w:color w:val="000000"/>
        </w:rPr>
      </w:pPr>
      <w:r w:rsidRPr="004C7397">
        <w:rPr>
          <w:rFonts w:eastAsia="Times New Roman"/>
          <w:color w:val="000000"/>
        </w:rPr>
        <w:t>We would welcome as a legacy accomplishment for NDU-P, a fully-funded</w:t>
      </w:r>
      <w:r w:rsidR="00F709C9">
        <w:rPr>
          <w:rFonts w:eastAsia="Times New Roman"/>
          <w:color w:val="000000"/>
        </w:rPr>
        <w:t>,</w:t>
      </w:r>
      <w:r w:rsidRPr="004C7397">
        <w:rPr>
          <w:rFonts w:eastAsia="Times New Roman"/>
          <w:color w:val="000000"/>
        </w:rPr>
        <w:t xml:space="preserve"> robustly equipped and wholly manned NDU</w:t>
      </w:r>
      <w:r w:rsidR="00A72BA8">
        <w:rPr>
          <w:rFonts w:eastAsia="Times New Roman"/>
          <w:color w:val="000000"/>
        </w:rPr>
        <w:t xml:space="preserve"> that has facilities that conform to the level of excellence all of us aspire to.  </w:t>
      </w:r>
      <w:r w:rsidR="00F709C9">
        <w:rPr>
          <w:rFonts w:eastAsia="Times New Roman"/>
          <w:color w:val="000000"/>
        </w:rPr>
        <w:t xml:space="preserve">That achievement would best help NDU meet the nation’s National Security needs in a world characterized by friction between great powers </w:t>
      </w:r>
      <w:r w:rsidR="00744CF4">
        <w:rPr>
          <w:rFonts w:eastAsia="Times New Roman"/>
          <w:color w:val="000000"/>
        </w:rPr>
        <w:t xml:space="preserve">and </w:t>
      </w:r>
      <w:r w:rsidR="00F709C9">
        <w:rPr>
          <w:rFonts w:eastAsia="Times New Roman"/>
          <w:color w:val="000000"/>
        </w:rPr>
        <w:t>increasingly unfriendly to the interests of the United States, its friends, and allies.</w:t>
      </w:r>
    </w:p>
    <w:p w:rsidR="00CF15A2" w:rsidRDefault="00CF15A2" w:rsidP="00CF15A2"/>
    <w:sectPr w:rsidR="00CF15A2" w:rsidSect="003E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4E5"/>
    <w:multiLevelType w:val="hybridMultilevel"/>
    <w:tmpl w:val="F236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D5BAA"/>
    <w:multiLevelType w:val="hybridMultilevel"/>
    <w:tmpl w:val="9B3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912B9"/>
    <w:multiLevelType w:val="hybridMultilevel"/>
    <w:tmpl w:val="FA2A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44A1E"/>
    <w:multiLevelType w:val="multilevel"/>
    <w:tmpl w:val="2CC01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A34EF7"/>
    <w:multiLevelType w:val="multilevel"/>
    <w:tmpl w:val="52F0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22793B"/>
    <w:multiLevelType w:val="hybridMultilevel"/>
    <w:tmpl w:val="390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47837"/>
    <w:multiLevelType w:val="multilevel"/>
    <w:tmpl w:val="7638A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260199"/>
    <w:multiLevelType w:val="multilevel"/>
    <w:tmpl w:val="17B4D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A7AAC"/>
    <w:multiLevelType w:val="multilevel"/>
    <w:tmpl w:val="DBC47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979BA"/>
    <w:multiLevelType w:val="hybridMultilevel"/>
    <w:tmpl w:val="3746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5"/>
  </w:num>
  <w:num w:numId="5">
    <w:abstractNumId w:val="0"/>
  </w:num>
  <w:num w:numId="6">
    <w:abstractNumId w:val="8"/>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2C"/>
    <w:rsid w:val="00082357"/>
    <w:rsid w:val="000C10B0"/>
    <w:rsid w:val="000E2774"/>
    <w:rsid w:val="0010624B"/>
    <w:rsid w:val="001275FC"/>
    <w:rsid w:val="002B6BE6"/>
    <w:rsid w:val="00347C7E"/>
    <w:rsid w:val="00354862"/>
    <w:rsid w:val="0039255D"/>
    <w:rsid w:val="003B2B26"/>
    <w:rsid w:val="003E3D92"/>
    <w:rsid w:val="00423892"/>
    <w:rsid w:val="004538DA"/>
    <w:rsid w:val="00562BCF"/>
    <w:rsid w:val="005B55F2"/>
    <w:rsid w:val="005F5553"/>
    <w:rsid w:val="00601A44"/>
    <w:rsid w:val="006851A9"/>
    <w:rsid w:val="006A0ACD"/>
    <w:rsid w:val="006F7F2C"/>
    <w:rsid w:val="007111CB"/>
    <w:rsid w:val="00744CF4"/>
    <w:rsid w:val="0075064D"/>
    <w:rsid w:val="0079595B"/>
    <w:rsid w:val="007E2283"/>
    <w:rsid w:val="00850389"/>
    <w:rsid w:val="008723A5"/>
    <w:rsid w:val="00872BA9"/>
    <w:rsid w:val="00886B73"/>
    <w:rsid w:val="008D4487"/>
    <w:rsid w:val="008E0142"/>
    <w:rsid w:val="00904B77"/>
    <w:rsid w:val="0090768B"/>
    <w:rsid w:val="00936C8D"/>
    <w:rsid w:val="009460F8"/>
    <w:rsid w:val="009806A8"/>
    <w:rsid w:val="009C05C6"/>
    <w:rsid w:val="009D0C2C"/>
    <w:rsid w:val="009D72DC"/>
    <w:rsid w:val="00A72BA8"/>
    <w:rsid w:val="00C02D89"/>
    <w:rsid w:val="00C94DA0"/>
    <w:rsid w:val="00CE1F4C"/>
    <w:rsid w:val="00CE5ABE"/>
    <w:rsid w:val="00CF15A2"/>
    <w:rsid w:val="00CF7ADB"/>
    <w:rsid w:val="00DA3DFB"/>
    <w:rsid w:val="00DA6D5F"/>
    <w:rsid w:val="00DE6DCE"/>
    <w:rsid w:val="00E22C92"/>
    <w:rsid w:val="00E33B7F"/>
    <w:rsid w:val="00E60A2E"/>
    <w:rsid w:val="00E90767"/>
    <w:rsid w:val="00F076E0"/>
    <w:rsid w:val="00F25F2E"/>
    <w:rsid w:val="00F4440B"/>
    <w:rsid w:val="00F709C9"/>
    <w:rsid w:val="00F95E73"/>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89605"/>
  <w15:chartTrackingRefBased/>
  <w15:docId w15:val="{FC6D7EA2-BA98-D34B-8D35-47EA8E03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0389"/>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Churbuck</dc:creator>
  <cp:keywords/>
  <dc:description/>
  <cp:lastModifiedBy>James Churbuck</cp:lastModifiedBy>
  <cp:revision>4</cp:revision>
  <cp:lastPrinted>2019-08-05T13:01:00Z</cp:lastPrinted>
  <dcterms:created xsi:type="dcterms:W3CDTF">2019-08-05T16:58:00Z</dcterms:created>
  <dcterms:modified xsi:type="dcterms:W3CDTF">2019-08-05T17:13:00Z</dcterms:modified>
</cp:coreProperties>
</file>